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5C58" w:rsidRDefault="001271A2">
      <w:pPr>
        <w:pStyle w:val="Zkladntext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1644650</wp:posOffset>
                </wp:positionV>
                <wp:extent cx="5485765" cy="91376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58" w:rsidRDefault="00EB5C58">
                            <w:pPr>
                              <w:pStyle w:val="Nzevspolenosti"/>
                              <w:spacing w:after="0"/>
                              <w:jc w:val="both"/>
                            </w:pPr>
                          </w:p>
                          <w:p w:rsidR="00EB5C58" w:rsidRDefault="00EB5C58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9.5pt;width:431.95pt;height:71.95pt;z-index:25165670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obigIAABw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" stroked="f">
                <v:fill opacity="0"/>
                <v:textbox inset="0,0,0,0">
                  <w:txbxContent>
                    <w:p w:rsidR="00EB5C58" w:rsidRDefault="00EB5C58">
                      <w:pPr>
                        <w:pStyle w:val="Nzevspolenosti"/>
                        <w:spacing w:after="0"/>
                        <w:jc w:val="both"/>
                      </w:pPr>
                    </w:p>
                    <w:p w:rsidR="00EB5C58" w:rsidRDefault="00EB5C58">
                      <w:pPr>
                        <w:pStyle w:val="Zkladntext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EB5C58" w:rsidRDefault="001271A2"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1644650</wp:posOffset>
                </wp:positionV>
                <wp:extent cx="5485765" cy="91376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58" w:rsidRDefault="001271A2">
                            <w:pPr>
                              <w:pStyle w:val="Nzevspolenosti"/>
                              <w:spacing w:after="0"/>
                              <w:jc w:val="both"/>
                              <w:rPr>
                                <w:rFonts w:ascii="Bookman Old Style" w:hAnsi="Bookman Old Style" w:cs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885825" cy="885825"/>
                                  <wp:effectExtent l="0" t="0" r="0" b="0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885825" cy="87630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5C58">
                              <w:tab/>
                              <w:t xml:space="preserve">   </w:t>
                            </w:r>
                            <w:r w:rsidR="00EB5C58">
                              <w:rPr>
                                <w:rFonts w:ascii="Bookman Old Style" w:hAnsi="Bookman Old Style" w:cs="Bookman Old Style"/>
                                <w:b/>
                                <w:sz w:val="28"/>
                              </w:rPr>
                              <w:t>akademický senát UK</w:t>
                            </w:r>
                            <w:r w:rsidR="00EB5C58">
                              <w:rPr>
                                <w:rFonts w:ascii="Bookman Old Style" w:hAnsi="Bookman Old Style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A612C" w:rsidRPr="00FA612C" w:rsidRDefault="00FA612C" w:rsidP="00FA612C">
                            <w:pPr>
                              <w:pStyle w:val="Zkladntext"/>
                              <w:rPr>
                                <w:rFonts w:eastAsia="Bookman Old Style"/>
                              </w:rPr>
                            </w:pPr>
                          </w:p>
                          <w:p w:rsidR="00EB5C58" w:rsidRDefault="00EB5C58">
                            <w:pPr>
                              <w:pStyle w:val="Nzevspolenosti"/>
                              <w:spacing w:after="0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sz w:val="28"/>
                              </w:rPr>
                              <w:t>3. lékařská fakulta</w:t>
                            </w:r>
                          </w:p>
                          <w:p w:rsidR="00EB5C58" w:rsidRDefault="00EB5C58">
                            <w:pPr>
                              <w:pStyle w:val="Adresaodesilate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29.5pt;width:431.95pt;height:71.95pt;z-index:25165772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" stroked="f">
                <v:fill opacity="0"/>
                <v:textbox inset="0,0,0,0">
                  <w:txbxContent>
                    <w:p w:rsidR="00EB5C58" w:rsidRDefault="001271A2">
                      <w:pPr>
                        <w:pStyle w:val="Nzevspolenosti"/>
                        <w:spacing w:after="0"/>
                        <w:jc w:val="both"/>
                        <w:rPr>
                          <w:rFonts w:ascii="Bookman Old Style" w:hAnsi="Bookman Old Style" w:cs="Bookman Old Style"/>
                          <w:b/>
                          <w:sz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85825" cy="885825"/>
                            <wp:effectExtent l="0" t="0" r="0" b="0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85825" cy="87630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5C58">
                        <w:tab/>
                        <w:t xml:space="preserve">   </w:t>
                      </w:r>
                      <w:r w:rsidR="00EB5C58">
                        <w:rPr>
                          <w:rFonts w:ascii="Bookman Old Style" w:hAnsi="Bookman Old Style" w:cs="Bookman Old Style"/>
                          <w:b/>
                          <w:sz w:val="28"/>
                        </w:rPr>
                        <w:t>akademický senát UK</w:t>
                      </w:r>
                      <w:r w:rsidR="00EB5C58">
                        <w:rPr>
                          <w:rFonts w:ascii="Bookman Old Style" w:hAnsi="Bookman Old Style" w:cs="Bookman Old Style"/>
                          <w:b/>
                          <w:sz w:val="24"/>
                        </w:rPr>
                        <w:t xml:space="preserve"> </w:t>
                      </w:r>
                    </w:p>
                    <w:p w:rsidR="00FA612C" w:rsidRPr="00FA612C" w:rsidRDefault="00FA612C" w:rsidP="00FA612C">
                      <w:pPr>
                        <w:pStyle w:val="Zkladntext"/>
                        <w:rPr>
                          <w:rFonts w:eastAsia="Bookman Old Style"/>
                        </w:rPr>
                      </w:pPr>
                    </w:p>
                    <w:p w:rsidR="00EB5C58" w:rsidRDefault="00EB5C58">
                      <w:pPr>
                        <w:pStyle w:val="Nzevspolenosti"/>
                        <w:spacing w:after="0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b/>
                          <w:sz w:val="28"/>
                        </w:rPr>
                        <w:t>3. lékařská fakulta</w:t>
                      </w:r>
                    </w:p>
                    <w:p w:rsidR="00EB5C58" w:rsidRDefault="00EB5C58">
                      <w:pPr>
                        <w:pStyle w:val="Adresaodesilatele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118745" distB="0" distL="118745" distR="118745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8610600</wp:posOffset>
                </wp:positionV>
                <wp:extent cx="5485765" cy="91376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58" w:rsidRDefault="00EB5C58">
                            <w:pPr>
                              <w:pStyle w:val="Adresaodesilatele"/>
                              <w:rPr>
                                <w:rFonts w:ascii="Bookman Old Style" w:hAnsi="Bookman Old Style" w:cs="Bookman Old Style"/>
                                <w:sz w:val="18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</w:rPr>
                              <w:t>Sekretariát: Ruská 87 • Praha 10 • 100 00</w:t>
                            </w:r>
                          </w:p>
                          <w:p w:rsidR="00EB5C58" w:rsidRDefault="00EB5C58">
                            <w:pPr>
                              <w:pStyle w:val="Adresaodesilatele"/>
                              <w:rPr>
                                <w:rFonts w:ascii="Bookman Old Style" w:hAnsi="Bookman Old Style" w:cs="Bookman Old Style"/>
                                <w:sz w:val="18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</w:rPr>
                              <w:t>telefon: +4202 67102 107 • Fax: +4202 67311 812</w:t>
                            </w:r>
                          </w:p>
                          <w:p w:rsidR="00EB5C58" w:rsidRDefault="00EB5C58">
                            <w:pPr>
                              <w:pStyle w:val="Adresaodesilatele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</w:rPr>
                              <w:t>Email: ludmila.sadecka@lf3.cuni.cz</w:t>
                            </w:r>
                          </w:p>
                          <w:p w:rsidR="00EB5C58" w:rsidRDefault="00EB5C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678pt;width:431.95pt;height:71.95pt;z-index:251658752;visibility:visible;mso-wrap-style:square;mso-width-percent:0;mso-height-percent:0;mso-wrap-distance-left:9.35pt;mso-wrap-distance-top:9.35pt;mso-wrap-distance-right:9.35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" stroked="f">
                <v:fill opacity="0"/>
                <v:textbox inset="0,0,0,0">
                  <w:txbxContent>
                    <w:p w:rsidR="00EB5C58" w:rsidRDefault="00EB5C58">
                      <w:pPr>
                        <w:pStyle w:val="Adresaodesilatele"/>
                        <w:rPr>
                          <w:rFonts w:ascii="Bookman Old Style" w:hAnsi="Bookman Old Style" w:cs="Bookman Old Style"/>
                          <w:sz w:val="18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8"/>
                        </w:rPr>
                        <w:t>Sekretariát: Ruská 87 • Praha 10 • 100 00</w:t>
                      </w:r>
                    </w:p>
                    <w:p w:rsidR="00EB5C58" w:rsidRDefault="00EB5C58">
                      <w:pPr>
                        <w:pStyle w:val="Adresaodesilatele"/>
                        <w:rPr>
                          <w:rFonts w:ascii="Bookman Old Style" w:hAnsi="Bookman Old Style" w:cs="Bookman Old Style"/>
                          <w:sz w:val="18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8"/>
                        </w:rPr>
                        <w:t>telefon: +4202 67102 107 • Fax: +4202 67311 812</w:t>
                      </w:r>
                    </w:p>
                    <w:p w:rsidR="00EB5C58" w:rsidRDefault="00EB5C58">
                      <w:pPr>
                        <w:pStyle w:val="Adresaodesilatele"/>
                      </w:pPr>
                      <w:r>
                        <w:rPr>
                          <w:rFonts w:ascii="Bookman Old Style" w:hAnsi="Bookman Old Style" w:cs="Bookman Old Style"/>
                          <w:sz w:val="18"/>
                        </w:rPr>
                        <w:t>Email: ludmila.sadecka@lf3.cuni.cz</w:t>
                      </w:r>
                    </w:p>
                    <w:p w:rsidR="00EB5C58" w:rsidRDefault="00EB5C58"/>
                  </w:txbxContent>
                </v:textbox>
                <w10:wrap type="topAndBottom" anchory="page"/>
              </v:shape>
            </w:pict>
          </mc:Fallback>
        </mc:AlternateContent>
      </w:r>
    </w:p>
    <w:p w:rsidR="00EB5C58" w:rsidRDefault="00EB5C58"/>
    <w:p w:rsidR="00EB5C58" w:rsidRPr="00FA612C" w:rsidRDefault="00FA612C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A612C">
        <w:rPr>
          <w:b/>
          <w:sz w:val="32"/>
          <w:szCs w:val="32"/>
        </w:rPr>
        <w:t>3. lékařská fakulta</w:t>
      </w:r>
    </w:p>
    <w:p w:rsidR="00FA612C" w:rsidRPr="00FA612C" w:rsidRDefault="00FA612C">
      <w:pPr>
        <w:rPr>
          <w:b/>
          <w:sz w:val="32"/>
          <w:szCs w:val="32"/>
        </w:rPr>
      </w:pPr>
    </w:p>
    <w:p w:rsidR="00FA612C" w:rsidRDefault="00FA612C"/>
    <w:p w:rsidR="00FA612C" w:rsidRDefault="00FA612C"/>
    <w:p w:rsidR="00EB5C58" w:rsidRDefault="00EB5C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HARMONOGRAM  VOLBY  KANDIDÁTA  NA  DĚKANA </w:t>
      </w:r>
    </w:p>
    <w:p w:rsidR="00EB5C58" w:rsidRDefault="00EB5C58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3. LF UK pro funkční období od 1. 2. 2018 do 31. 1. 2022</w:t>
      </w:r>
    </w:p>
    <w:p w:rsidR="00EB5C58" w:rsidRDefault="00EB5C58">
      <w:r>
        <w:rPr>
          <w:b/>
          <w:sz w:val="36"/>
          <w:szCs w:val="36"/>
        </w:rPr>
        <w:tab/>
        <w:t xml:space="preserve">    </w:t>
      </w:r>
    </w:p>
    <w:p w:rsidR="00EB5C58" w:rsidRDefault="00EB5C58"/>
    <w:p w:rsidR="00EB5C58" w:rsidRDefault="00EB5C58">
      <w:pPr>
        <w:rPr>
          <w:b/>
          <w:sz w:val="32"/>
          <w:szCs w:val="32"/>
        </w:rPr>
      </w:pPr>
      <w:r>
        <w:rPr>
          <w:b/>
          <w:sz w:val="32"/>
          <w:szCs w:val="32"/>
        </w:rPr>
        <w:t>Vyhlášení volby kandidáta na děkana</w:t>
      </w:r>
    </w:p>
    <w:p w:rsidR="00EB5C58" w:rsidRDefault="00EB5C58">
      <w:pPr>
        <w:rPr>
          <w:b/>
          <w:sz w:val="32"/>
          <w:szCs w:val="32"/>
        </w:rPr>
      </w:pPr>
    </w:p>
    <w:p w:rsidR="00EB5C58" w:rsidRDefault="00EB5C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Akademický senát 3. LF UK na svém zasedání </w:t>
      </w:r>
      <w:r>
        <w:rPr>
          <w:b/>
          <w:sz w:val="28"/>
          <w:szCs w:val="28"/>
        </w:rPr>
        <w:t>dne 13. června 2017</w:t>
      </w:r>
      <w:r>
        <w:rPr>
          <w:sz w:val="28"/>
          <w:szCs w:val="28"/>
        </w:rPr>
        <w:t xml:space="preserve"> vyhlásil v souladu s §27, odst. 1, písm. g) zákona č. 111/98 Sb., čl. 10, odst. 1, písm. g) Statutu 3. LF a s čl. 19 Volebního a jednacího řádu AS 3. LF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volbu kandidáta na děkana fakulty.</w:t>
      </w:r>
    </w:p>
    <w:p w:rsidR="00EB5C58" w:rsidRDefault="00EB5C58">
      <w:pPr>
        <w:jc w:val="both"/>
        <w:rPr>
          <w:b/>
          <w:sz w:val="28"/>
          <w:szCs w:val="28"/>
        </w:rPr>
      </w:pPr>
    </w:p>
    <w:p w:rsidR="00EB5C58" w:rsidRDefault="00EB5C5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9"/>
        <w:gridCol w:w="4961"/>
        <w:gridCol w:w="2166"/>
      </w:tblGrid>
      <w:tr w:rsidR="00EB5C58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Návrhy kandidátů na funkci děkana:</w:t>
            </w:r>
          </w:p>
          <w:p w:rsidR="00EB5C58" w:rsidRDefault="00EB5C58">
            <w:pPr>
              <w:rPr>
                <w:b/>
                <w:sz w:val="28"/>
                <w:szCs w:val="28"/>
              </w:rPr>
            </w:pPr>
          </w:p>
          <w:p w:rsidR="00EB5C58" w:rsidRDefault="00EB5C58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- kdo může podat návrh, komu a jaké náležitosti musí návrh mít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Mohou být podávány </w:t>
            </w:r>
            <w:r>
              <w:rPr>
                <w:b/>
                <w:szCs w:val="24"/>
              </w:rPr>
              <w:t>písemně ode dne vyhlášení voleb u zapisovatele AS 3. LF</w:t>
            </w:r>
            <w:r>
              <w:rPr>
                <w:szCs w:val="24"/>
              </w:rPr>
              <w:t xml:space="preserve"> (Ing. Sádecká, děkanát – </w:t>
            </w:r>
            <w:r>
              <w:rPr>
                <w:b/>
                <w:szCs w:val="24"/>
              </w:rPr>
              <w:t>podatelna, dveře č. 107):</w:t>
            </w:r>
          </w:p>
          <w:p w:rsidR="00BF5268" w:rsidRPr="00BF5268" w:rsidRDefault="00BF5268">
            <w:pPr>
              <w:jc w:val="both"/>
              <w:rPr>
                <w:szCs w:val="24"/>
              </w:rPr>
            </w:pPr>
            <w:r w:rsidRPr="00BF5268">
              <w:rPr>
                <w:szCs w:val="24"/>
              </w:rPr>
              <w:t>1.</w:t>
            </w:r>
          </w:p>
          <w:p w:rsidR="00EB5C58" w:rsidRDefault="00EB5C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637334">
              <w:rPr>
                <w:szCs w:val="24"/>
              </w:rPr>
              <w:t>)</w:t>
            </w:r>
            <w:r>
              <w:rPr>
                <w:szCs w:val="24"/>
              </w:rPr>
              <w:t xml:space="preserve"> kterýmkoliv členem AS,</w:t>
            </w:r>
          </w:p>
          <w:p w:rsidR="00EB5C58" w:rsidRDefault="00EB5C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637334">
              <w:rPr>
                <w:szCs w:val="24"/>
              </w:rPr>
              <w:t>)</w:t>
            </w:r>
            <w:r>
              <w:rPr>
                <w:szCs w:val="24"/>
              </w:rPr>
              <w:t xml:space="preserve"> skupinou nejméně 20 členů Akademické obce.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>Návrh kandidáta na funkci děkana musí být podán písemnou formou a musí obsahovat:</w:t>
            </w:r>
          </w:p>
          <w:p w:rsidR="00EB5C58" w:rsidRDefault="00EB5C5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a)</w:t>
            </w:r>
            <w:r>
              <w:rPr>
                <w:szCs w:val="24"/>
              </w:rPr>
              <w:tab/>
              <w:t>jméno kandidáta včetně titulů,</w:t>
            </w:r>
          </w:p>
          <w:p w:rsidR="00EB5C58" w:rsidRDefault="00EB5C5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ab/>
              <w:t>pracoviště kandidáta,</w:t>
            </w:r>
          </w:p>
          <w:p w:rsidR="00EB5C58" w:rsidRDefault="00EB5C5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lastRenderedPageBreak/>
              <w:t>c)</w:t>
            </w:r>
            <w:r>
              <w:rPr>
                <w:szCs w:val="24"/>
              </w:rPr>
              <w:tab/>
              <w:t>jména a podpisy dokumentující splnění podmínek podle odstavce 1.</w:t>
            </w:r>
          </w:p>
          <w:p w:rsidR="00EB5C58" w:rsidRDefault="00EB5C58">
            <w:pPr>
              <w:ind w:left="360"/>
              <w:rPr>
                <w:szCs w:val="24"/>
              </w:rPr>
            </w:pPr>
          </w:p>
          <w:p w:rsidR="00EB5C58" w:rsidRDefault="00EB5C58">
            <w:pPr>
              <w:rPr>
                <w:szCs w:val="24"/>
              </w:rPr>
            </w:pPr>
            <w:r>
              <w:rPr>
                <w:szCs w:val="24"/>
              </w:rPr>
              <w:t>Návrh musí být podán spolu s:</w:t>
            </w:r>
          </w:p>
          <w:p w:rsidR="00EB5C58" w:rsidRDefault="00EB5C5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a)</w:t>
            </w:r>
            <w:r>
              <w:rPr>
                <w:szCs w:val="24"/>
              </w:rPr>
              <w:tab/>
              <w:t>písemným souhlasem navrhovaného s kandidaturou,</w:t>
            </w:r>
          </w:p>
          <w:p w:rsidR="00EB5C58" w:rsidRDefault="00EB5C5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b)</w:t>
            </w:r>
            <w:r>
              <w:rPr>
                <w:szCs w:val="24"/>
              </w:rPr>
              <w:tab/>
              <w:t>stručným životopisem navrhovaného s charakteristikou jeho působení na univerzitě,</w:t>
            </w:r>
          </w:p>
          <w:p w:rsidR="00EB5C58" w:rsidRDefault="00EB5C58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c)</w:t>
            </w:r>
            <w:r>
              <w:rPr>
                <w:szCs w:val="24"/>
              </w:rPr>
              <w:tab/>
              <w:t>stručnými tezemi volebního programu navrhovaného.</w:t>
            </w:r>
          </w:p>
          <w:p w:rsidR="00EB5C58" w:rsidRDefault="00EB5C58">
            <w:pPr>
              <w:ind w:left="360"/>
              <w:rPr>
                <w:szCs w:val="24"/>
              </w:rPr>
            </w:pPr>
          </w:p>
          <w:p w:rsidR="00EB5C58" w:rsidRDefault="00EB5C58">
            <w:pPr>
              <w:ind w:left="720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58" w:rsidRDefault="00EB5C58">
            <w:pPr>
              <w:snapToGrid w:val="0"/>
              <w:rPr>
                <w:b/>
                <w:sz w:val="32"/>
                <w:szCs w:val="32"/>
              </w:rPr>
            </w:pPr>
          </w:p>
          <w:p w:rsidR="00EB5C58" w:rsidRDefault="00EB5C58">
            <w:pPr>
              <w:rPr>
                <w:b/>
                <w:sz w:val="32"/>
                <w:szCs w:val="32"/>
              </w:rPr>
            </w:pPr>
          </w:p>
          <w:p w:rsidR="00EB5C58" w:rsidRDefault="00EB5C58">
            <w:pPr>
              <w:rPr>
                <w:b/>
                <w:sz w:val="32"/>
                <w:szCs w:val="32"/>
              </w:rPr>
            </w:pPr>
          </w:p>
          <w:p w:rsidR="00EB5C58" w:rsidRDefault="00EB5C58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do 25. 9. 2017 včetně</w:t>
            </w:r>
          </w:p>
          <w:p w:rsidR="00EB5C58" w:rsidRDefault="00EB5C58">
            <w:pPr>
              <w:rPr>
                <w:b/>
                <w:sz w:val="32"/>
                <w:szCs w:val="32"/>
              </w:rPr>
            </w:pPr>
          </w:p>
          <w:p w:rsidR="00EB5C58" w:rsidRDefault="00EB5C58">
            <w:r>
              <w:rPr>
                <w:b/>
                <w:sz w:val="28"/>
                <w:szCs w:val="28"/>
              </w:rPr>
              <w:t>(do 15,00 hodin)</w:t>
            </w:r>
          </w:p>
        </w:tc>
      </w:tr>
      <w:tr w:rsidR="00EB5C58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Rozeslání písemných materiálů o kandidátech senátorům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Zajišťuje zapisovatel AS 3. LF UK</w:t>
            </w:r>
            <w:r>
              <w:rPr>
                <w:szCs w:val="24"/>
              </w:rPr>
              <w:t xml:space="preserve"> písemnou formou  min. 21 dní před volbami.</w:t>
            </w:r>
          </w:p>
          <w:p w:rsidR="00EB5C58" w:rsidRDefault="00EB5C58">
            <w:pPr>
              <w:jc w:val="both"/>
              <w:rPr>
                <w:szCs w:val="24"/>
              </w:rPr>
            </w:pPr>
          </w:p>
          <w:p w:rsidR="00EB5C58" w:rsidRDefault="00EB5C58">
            <w:pPr>
              <w:jc w:val="both"/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58" w:rsidRDefault="00EB5C58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Nejpozději do</w:t>
            </w:r>
          </w:p>
          <w:p w:rsidR="00EB5C58" w:rsidRDefault="00EB5C58">
            <w:r>
              <w:rPr>
                <w:b/>
                <w:sz w:val="28"/>
                <w:szCs w:val="28"/>
              </w:rPr>
              <w:t xml:space="preserve">do 4. 10. 2017 </w:t>
            </w:r>
          </w:p>
        </w:tc>
      </w:tr>
      <w:tr w:rsidR="00EB5C58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Vyhlášení termínu vystoupení navržených kandidátů na funkci děkana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Senát může vyzvat navržené, aby vystoupili na veřejném jednání senátu a představili sebe a své volební programy, nejpozději však sedm dní před volebním jednáním.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58" w:rsidRDefault="00EB5C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Zasedání Senátu 3. LF UK</w:t>
            </w:r>
          </w:p>
          <w:p w:rsidR="00EB5C58" w:rsidRDefault="00EB5C58">
            <w:pPr>
              <w:jc w:val="center"/>
            </w:pPr>
            <w:r>
              <w:rPr>
                <w:b/>
                <w:szCs w:val="24"/>
              </w:rPr>
              <w:t>13. června 2017</w:t>
            </w:r>
          </w:p>
        </w:tc>
      </w:tr>
      <w:tr w:rsidR="00EB5C58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Představení kandidátů – volební kampaň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Zasedání Akademické obce – místo – Syllabova posluchárna</w:t>
            </w:r>
          </w:p>
          <w:p w:rsidR="00EB5C58" w:rsidRDefault="00EB5C58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Představení přihlášených kandidátů.</w:t>
            </w:r>
          </w:p>
          <w:p w:rsidR="00EB5C58" w:rsidRDefault="00EB5C58">
            <w:pPr>
              <w:rPr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58" w:rsidRDefault="00EB5C58">
            <w:pPr>
              <w:snapToGrid w:val="0"/>
              <w:rPr>
                <w:szCs w:val="24"/>
              </w:rPr>
            </w:pPr>
          </w:p>
          <w:p w:rsidR="00EB5C58" w:rsidRDefault="00EB5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EB5C58" w:rsidRDefault="00EB5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17. 10. 2017</w:t>
            </w:r>
          </w:p>
          <w:p w:rsidR="00EB5C58" w:rsidRDefault="00482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14,30</w:t>
            </w:r>
          </w:p>
          <w:p w:rsidR="00EB5C58" w:rsidRDefault="00EB5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Syllabova posluchárna</w:t>
            </w:r>
          </w:p>
          <w:p w:rsidR="00EB5C58" w:rsidRDefault="00EB5C58">
            <w:pPr>
              <w:rPr>
                <w:b/>
                <w:sz w:val="28"/>
                <w:szCs w:val="28"/>
              </w:rPr>
            </w:pPr>
          </w:p>
        </w:tc>
      </w:tr>
      <w:tr w:rsidR="00EB5C58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Termín a místo volby kandidáta na děkana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Zasedání AS 3. LF UK v konferenčním sále Radany Königové č. 223, 1. patro. Děkanát a poradová místnost v</w:t>
            </w:r>
          </w:p>
          <w:p w:rsidR="00EB5C58" w:rsidRDefault="00EB5C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prostorách děkanátu – konkrétní volba.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58" w:rsidRDefault="00EB5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EB5C58" w:rsidRDefault="00EB5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středa</w:t>
            </w:r>
          </w:p>
          <w:p w:rsidR="00EB5C58" w:rsidRDefault="00EB5C58">
            <w:r>
              <w:rPr>
                <w:b/>
                <w:sz w:val="28"/>
                <w:szCs w:val="28"/>
              </w:rPr>
              <w:t xml:space="preserve">  25. 10. 2017</w:t>
            </w:r>
          </w:p>
        </w:tc>
      </w:tr>
      <w:tr w:rsidR="00EB5C58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Funkční období děkana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58" w:rsidRDefault="00EB5C58">
            <w:pPr>
              <w:snapToGrid w:val="0"/>
              <w:jc w:val="both"/>
              <w:rPr>
                <w:b/>
                <w:szCs w:val="24"/>
              </w:rPr>
            </w:pPr>
          </w:p>
          <w:p w:rsidR="00EB5C58" w:rsidRDefault="00EB5C58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1. 2. 2018 – 31. 1. 2022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58" w:rsidRDefault="00EB5C58">
            <w:pPr>
              <w:snapToGrid w:val="0"/>
              <w:rPr>
                <w:szCs w:val="24"/>
              </w:rPr>
            </w:pPr>
          </w:p>
        </w:tc>
      </w:tr>
    </w:tbl>
    <w:p w:rsidR="00EB5C58" w:rsidRDefault="00EB5C58">
      <w:pPr>
        <w:rPr>
          <w:b/>
          <w:sz w:val="32"/>
          <w:szCs w:val="32"/>
        </w:rPr>
      </w:pPr>
    </w:p>
    <w:p w:rsidR="00EB5C58" w:rsidRDefault="00EB5C58">
      <w:pPr>
        <w:rPr>
          <w:b/>
          <w:sz w:val="32"/>
          <w:szCs w:val="32"/>
        </w:rPr>
      </w:pPr>
    </w:p>
    <w:p w:rsidR="00EB5C58" w:rsidRDefault="00EB5C58">
      <w:pPr>
        <w:rPr>
          <w:b/>
          <w:sz w:val="32"/>
          <w:szCs w:val="32"/>
        </w:rPr>
      </w:pPr>
    </w:p>
    <w:p w:rsidR="00EB5C58" w:rsidRDefault="00EB5C58">
      <w:pPr>
        <w:ind w:left="3540" w:firstLine="708"/>
      </w:pPr>
      <w:r>
        <w:rPr>
          <w:sz w:val="28"/>
          <w:szCs w:val="28"/>
        </w:rPr>
        <w:t xml:space="preserve">                  </w:t>
      </w:r>
      <w:r>
        <w:t>Mgr. Marek Vácha, Ph.D. v.r.</w:t>
      </w:r>
    </w:p>
    <w:p w:rsidR="00EB5C58" w:rsidRDefault="00EB5C58">
      <w:pPr>
        <w:ind w:left="4956" w:firstLine="708"/>
      </w:pPr>
      <w:r>
        <w:t>předseda AS 3. LF UK</w:t>
      </w:r>
    </w:p>
    <w:p w:rsidR="00EB5C58" w:rsidRDefault="00EB5C58">
      <w:pPr>
        <w:ind w:left="4956" w:firstLine="708"/>
      </w:pPr>
    </w:p>
    <w:p w:rsidR="00EB5C58" w:rsidRDefault="00EB5C58">
      <w:pPr>
        <w:ind w:left="4956" w:firstLine="708"/>
      </w:pPr>
    </w:p>
    <w:p w:rsidR="00EB5C58" w:rsidRDefault="00EB5C58">
      <w:pPr>
        <w:ind w:left="4956" w:firstLine="708"/>
      </w:pPr>
      <w:bookmarkStart w:id="1" w:name="_1068953785"/>
      <w:bookmarkEnd w:id="1"/>
    </w:p>
    <w:sectPr w:rsidR="00EB5C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958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8B" w:rsidRDefault="00F5598B">
      <w:r>
        <w:separator/>
      </w:r>
    </w:p>
  </w:endnote>
  <w:endnote w:type="continuationSeparator" w:id="0">
    <w:p w:rsidR="00F5598B" w:rsidRDefault="00F5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eeSans"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58" w:rsidRDefault="001271A2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ragraph">
                <wp:posOffset>635</wp:posOffset>
              </wp:positionV>
              <wp:extent cx="5758815" cy="11169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1116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C58" w:rsidRDefault="00EB5C5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271A2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  <w:p w:rsidR="00EB5C58" w:rsidRDefault="00EB5C58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70.9pt;margin-top:.05pt;width:453.45pt;height:87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" stroked="f">
              <v:fill opacity="0"/>
              <v:textbox inset="0,0,0,0">
                <w:txbxContent>
                  <w:p w:rsidR="00EB5C58" w:rsidRDefault="00EB5C5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271A2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  <w:p w:rsidR="00EB5C58" w:rsidRDefault="00EB5C58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B5C58">
      <w:rPr>
        <w:rFonts w:eastAsia="Garamon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58" w:rsidRDefault="00EB5C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8B" w:rsidRDefault="00F5598B">
      <w:r>
        <w:separator/>
      </w:r>
    </w:p>
  </w:footnote>
  <w:footnote w:type="continuationSeparator" w:id="0">
    <w:p w:rsidR="00F5598B" w:rsidRDefault="00F5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58" w:rsidRDefault="00EB5C58">
    <w:pPr>
      <w:pStyle w:val="Zhlav"/>
    </w:pPr>
    <w:r>
      <w:tab/>
      <w:t xml:space="preserve">– </w:t>
    </w:r>
    <w:r>
      <w:rPr>
        <w:rStyle w:val="slostrnky"/>
        <w:sz w:val="21"/>
      </w:rPr>
      <w:fldChar w:fldCharType="begin"/>
    </w:r>
    <w:r>
      <w:rPr>
        <w:rStyle w:val="slostrnky"/>
        <w:sz w:val="21"/>
      </w:rPr>
      <w:instrText xml:space="preserve"> PAGE </w:instrText>
    </w:r>
    <w:r>
      <w:rPr>
        <w:rStyle w:val="slostrnky"/>
        <w:sz w:val="21"/>
      </w:rPr>
      <w:fldChar w:fldCharType="separate"/>
    </w:r>
    <w:r w:rsidR="001271A2">
      <w:rPr>
        <w:rStyle w:val="slostrnky"/>
        <w:noProof/>
        <w:sz w:val="21"/>
      </w:rPr>
      <w:t>2</w:t>
    </w:r>
    <w:r>
      <w:rPr>
        <w:rStyle w:val="slostrnky"/>
        <w:sz w:val="21"/>
      </w:rPr>
      <w:fldChar w:fldCharType="end"/>
    </w:r>
    <w:r>
      <w:t xml:space="preserve"> –</w:t>
    </w:r>
    <w:r>
      <w:tab/>
    </w:r>
    <w:r>
      <w:rPr>
        <w:rStyle w:val="slostrnky"/>
        <w:sz w:val="21"/>
      </w:rPr>
      <w:fldChar w:fldCharType="begin"/>
    </w:r>
    <w:r>
      <w:rPr>
        <w:rStyle w:val="slostrnky"/>
        <w:sz w:val="21"/>
      </w:rPr>
      <w:instrText xml:space="preserve"> DATE \@"d.\ MMMM\ " </w:instrText>
    </w:r>
    <w:r>
      <w:rPr>
        <w:rStyle w:val="slostrnky"/>
        <w:sz w:val="21"/>
      </w:rPr>
      <w:fldChar w:fldCharType="separate"/>
    </w:r>
    <w:r w:rsidR="001271A2">
      <w:rPr>
        <w:rStyle w:val="slostrnky"/>
        <w:noProof/>
        <w:sz w:val="21"/>
      </w:rPr>
      <w:t xml:space="preserve">15. června </w:t>
    </w:r>
    <w:r>
      <w:rPr>
        <w:rStyle w:val="slostrnky"/>
        <w:sz w:val="21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58" w:rsidRDefault="00EB5C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9F"/>
    <w:rsid w:val="001271A2"/>
    <w:rsid w:val="00251AA2"/>
    <w:rsid w:val="002C129F"/>
    <w:rsid w:val="00482BCC"/>
    <w:rsid w:val="00637334"/>
    <w:rsid w:val="00B242A0"/>
    <w:rsid w:val="00B55FCA"/>
    <w:rsid w:val="00BF5268"/>
    <w:rsid w:val="00EB5C58"/>
    <w:rsid w:val="00F5598B"/>
    <w:rsid w:val="00F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52B0766-C974-49E3-8289-A24F540D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180" w:line="240" w:lineRule="atLeast"/>
      <w:jc w:val="center"/>
      <w:outlineLvl w:val="0"/>
    </w:pPr>
    <w:rPr>
      <w:smallCaps/>
      <w:kern w:val="1"/>
      <w:sz w:val="21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170"/>
      <w:outlineLvl w:val="1"/>
    </w:pPr>
    <w:rPr>
      <w:caps/>
      <w:sz w:val="21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4"/>
      <w:lang w:val="cs-CZ"/>
    </w:rPr>
  </w:style>
  <w:style w:type="character" w:styleId="slodku">
    <w:name w:val="line number"/>
    <w:rPr>
      <w:lang w:val="cs-CZ"/>
    </w:rPr>
  </w:style>
  <w:style w:type="character" w:styleId="Hypertextovodkaz">
    <w:name w:val="Hyperlink"/>
    <w:rPr>
      <w:color w:val="0000FF"/>
      <w:u w:val="single"/>
      <w:lang w:val="cs-CZ"/>
    </w:rPr>
  </w:style>
  <w:style w:type="character" w:styleId="Siln">
    <w:name w:val="Strong"/>
    <w:qFormat/>
    <w:rPr>
      <w:b/>
      <w:lang w:val="cs-CZ"/>
    </w:rPr>
  </w:style>
  <w:style w:type="character" w:styleId="Sledovanodkaz">
    <w:name w:val="FollowedHyperlink"/>
    <w:rPr>
      <w:color w:val="800080"/>
      <w:u w:val="single"/>
      <w:lang w:val="cs-CZ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</w:rPr>
  </w:style>
  <w:style w:type="character" w:customStyle="1" w:styleId="Znakyprovysvtlivky">
    <w:name w:val="Znaky pro vysvětlivky"/>
    <w:rPr>
      <w:vertAlign w:val="superscript"/>
    </w:rPr>
  </w:style>
  <w:style w:type="character" w:styleId="Zdraznn">
    <w:name w:val="Emphasis"/>
    <w:qFormat/>
    <w:rPr>
      <w:caps/>
      <w:sz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rFonts w:ascii="Garamond" w:hAnsi="Garamond" w:cs="Garamond"/>
      <w:kern w:val="1"/>
    </w:r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Zvr1">
    <w:name w:val="Závěr1"/>
    <w:basedOn w:val="Normln"/>
    <w:next w:val="Podpis"/>
    <w:pPr>
      <w:keepNext/>
      <w:spacing w:after="120" w:line="240" w:lineRule="atLeast"/>
      <w:ind w:left="4565"/>
    </w:pPr>
    <w:rPr>
      <w:rFonts w:ascii="Garamond" w:hAnsi="Garamond" w:cs="Garamond"/>
      <w:kern w:val="1"/>
    </w:r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  <w:rPr>
      <w:rFonts w:ascii="Garamond" w:hAnsi="Garamond" w:cs="Garamond"/>
      <w:kern w:val="1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Zkladntext"/>
    <w:next w:val="Zkladntext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"/>
    <w:next w:val="Vnitnadresa-jmno"/>
    <w:pPr>
      <w:spacing w:after="220"/>
      <w:ind w:left="4565"/>
    </w:pPr>
    <w:rPr>
      <w:rFonts w:ascii="Garamond" w:hAnsi="Garamond" w:cs="Garamond"/>
      <w:kern w:val="1"/>
    </w:rPr>
  </w:style>
  <w:style w:type="paragraph" w:customStyle="1" w:styleId="Osloven1">
    <w:name w:val="Oslovení1"/>
    <w:basedOn w:val="Normln"/>
    <w:next w:val="Normln"/>
    <w:pPr>
      <w:spacing w:before="240" w:after="240" w:line="240" w:lineRule="atLeast"/>
    </w:pPr>
    <w:rPr>
      <w:rFonts w:ascii="Garamond" w:hAnsi="Garamond" w:cs="Garamond"/>
      <w:kern w:val="1"/>
    </w:rPr>
  </w:style>
  <w:style w:type="paragraph" w:styleId="Zpat">
    <w:name w:val="footer"/>
    <w:basedOn w:val="Normln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 w:cs="Garamond"/>
      <w:kern w:val="1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 w:cs="Garamond"/>
      <w:smallCaps/>
      <w:kern w:val="1"/>
    </w:rPr>
  </w:style>
  <w:style w:type="paragraph" w:customStyle="1" w:styleId="Vnitnadresa-jmno">
    <w:name w:val="Vnitřní adresa - jméno"/>
    <w:basedOn w:val="Normln"/>
    <w:next w:val="Normln"/>
    <w:pPr>
      <w:spacing w:before="220" w:line="240" w:lineRule="atLeast"/>
    </w:pPr>
    <w:rPr>
      <w:rFonts w:ascii="Garamond" w:hAnsi="Garamond" w:cs="Garamond"/>
      <w:kern w:val="1"/>
    </w:rPr>
  </w:style>
  <w:style w:type="paragraph" w:customStyle="1" w:styleId="Adresaodesilatele">
    <w:name w:val="Adresa odesilatele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 w:cs="Garamond"/>
      <w:caps/>
      <w:spacing w:val="30"/>
      <w:sz w:val="14"/>
      <w:lang w:eastAsia="zh-CN"/>
    </w:rPr>
  </w:style>
  <w:style w:type="paragraph" w:styleId="Adresanaoblku">
    <w:name w:val="envelope address"/>
    <w:basedOn w:val="Normln"/>
    <w:pPr>
      <w:ind w:left="2880"/>
    </w:pPr>
    <w:rPr>
      <w:rFonts w:ascii="Arial" w:hAnsi="Arial" w:cs="Arial"/>
    </w:rPr>
  </w:style>
  <w:style w:type="paragraph" w:customStyle="1" w:styleId="slovanseznam1">
    <w:name w:val="Číslovaný seznam1"/>
    <w:basedOn w:val="Normln"/>
    <w:pPr>
      <w:numPr>
        <w:numId w:val="10"/>
      </w:numPr>
      <w:spacing w:after="240" w:line="240" w:lineRule="atLeast"/>
      <w:jc w:val="both"/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Hlavikaobsahu1">
    <w:name w:val="Hlavička obsahu1"/>
    <w:basedOn w:val="Normln"/>
    <w:next w:val="Normln"/>
    <w:pPr>
      <w:spacing w:before="120"/>
    </w:pPr>
    <w:rPr>
      <w:rFonts w:ascii="Arial" w:hAnsi="Arial" w:cs="Arial"/>
      <w:b/>
    </w:rPr>
  </w:style>
  <w:style w:type="paragraph" w:styleId="Rejstk1">
    <w:name w:val="index 1"/>
    <w:basedOn w:val="Normln"/>
    <w:next w:val="Normln"/>
    <w:pPr>
      <w:ind w:left="200" w:hanging="200"/>
    </w:pPr>
  </w:style>
  <w:style w:type="paragraph" w:styleId="Hlavikarejstku">
    <w:name w:val="index heading"/>
    <w:basedOn w:val="Normln"/>
    <w:next w:val="Rejstk1"/>
    <w:rPr>
      <w:rFonts w:ascii="Arial" w:hAnsi="Arial" w:cs="Arial"/>
      <w:b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Nadpispoznmky1">
    <w:name w:val="Nadpis poznámky1"/>
    <w:basedOn w:val="Normln"/>
    <w:next w:val="Normln"/>
  </w:style>
  <w:style w:type="paragraph" w:customStyle="1" w:styleId="Normlnodsazen1">
    <w:name w:val="Normální odsazený1"/>
    <w:basedOn w:val="Normln"/>
    <w:pPr>
      <w:ind w:left="708"/>
    </w:pPr>
  </w:style>
  <w:style w:type="paragraph" w:styleId="Obsah1">
    <w:name w:val="toc 1"/>
    <w:basedOn w:val="Normln"/>
    <w:next w:val="Normln"/>
  </w:style>
  <w:style w:type="paragraph" w:styleId="Obsah2">
    <w:name w:val="toc 2"/>
    <w:basedOn w:val="Normln"/>
    <w:next w:val="Normln"/>
    <w:pPr>
      <w:ind w:left="200"/>
    </w:pPr>
  </w:style>
  <w:style w:type="paragraph" w:styleId="Obsah3">
    <w:name w:val="toc 3"/>
    <w:basedOn w:val="Normln"/>
    <w:next w:val="Normln"/>
    <w:pPr>
      <w:ind w:left="400"/>
    </w:pPr>
  </w:style>
  <w:style w:type="paragraph" w:styleId="Obsah4">
    <w:name w:val="toc 4"/>
    <w:basedOn w:val="Normln"/>
    <w:next w:val="Normln"/>
    <w:pPr>
      <w:ind w:left="600"/>
    </w:pPr>
  </w:style>
  <w:style w:type="paragraph" w:styleId="Obsah5">
    <w:name w:val="toc 5"/>
    <w:basedOn w:val="Normln"/>
    <w:next w:val="Normln"/>
    <w:pPr>
      <w:ind w:left="800"/>
    </w:pPr>
  </w:style>
  <w:style w:type="paragraph" w:styleId="Obsah6">
    <w:name w:val="toc 6"/>
    <w:basedOn w:val="Normln"/>
    <w:next w:val="Normln"/>
    <w:pPr>
      <w:ind w:left="1000"/>
    </w:pPr>
  </w:style>
  <w:style w:type="paragraph" w:styleId="Obsah7">
    <w:name w:val="toc 7"/>
    <w:basedOn w:val="Normln"/>
    <w:next w:val="Normln"/>
    <w:pPr>
      <w:ind w:left="1200"/>
    </w:pPr>
  </w:style>
  <w:style w:type="paragraph" w:styleId="Obsah8">
    <w:name w:val="toc 8"/>
    <w:basedOn w:val="Normln"/>
    <w:next w:val="Normln"/>
    <w:pPr>
      <w:ind w:left="1400"/>
    </w:pPr>
  </w:style>
  <w:style w:type="paragraph" w:styleId="Obsah9">
    <w:name w:val="toc 9"/>
    <w:basedOn w:val="Normln"/>
    <w:next w:val="Normln"/>
    <w:pPr>
      <w:ind w:left="1600"/>
    </w:p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ascii="Arial" w:hAnsi="Arial" w:cs="Arial"/>
    </w:r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Rejstk2">
    <w:name w:val="index 2"/>
    <w:basedOn w:val="Normln"/>
    <w:next w:val="Normln"/>
    <w:pPr>
      <w:ind w:left="400" w:hanging="200"/>
    </w:pPr>
  </w:style>
  <w:style w:type="paragraph" w:styleId="Rejstk3">
    <w:name w:val="index 3"/>
    <w:basedOn w:val="Normln"/>
    <w:next w:val="Normln"/>
    <w:pPr>
      <w:ind w:left="600" w:hanging="200"/>
    </w:pPr>
  </w:style>
  <w:style w:type="paragraph" w:customStyle="1" w:styleId="Rejstk41">
    <w:name w:val="Rejstřík 41"/>
    <w:basedOn w:val="Normln"/>
    <w:next w:val="Normln"/>
    <w:pPr>
      <w:ind w:left="800" w:hanging="200"/>
    </w:pPr>
  </w:style>
  <w:style w:type="paragraph" w:customStyle="1" w:styleId="Rejstk51">
    <w:name w:val="Rejstřík 51"/>
    <w:basedOn w:val="Normln"/>
    <w:next w:val="Normln"/>
    <w:pPr>
      <w:ind w:left="1000" w:hanging="200"/>
    </w:pPr>
  </w:style>
  <w:style w:type="paragraph" w:customStyle="1" w:styleId="Rejstk61">
    <w:name w:val="Rejstřík 61"/>
    <w:basedOn w:val="Normln"/>
    <w:next w:val="Normln"/>
    <w:pPr>
      <w:ind w:left="1200" w:hanging="200"/>
    </w:pPr>
  </w:style>
  <w:style w:type="paragraph" w:customStyle="1" w:styleId="Rejstk71">
    <w:name w:val="Rejstřík 71"/>
    <w:basedOn w:val="Normln"/>
    <w:next w:val="Normln"/>
    <w:pPr>
      <w:ind w:left="1400" w:hanging="200"/>
    </w:pPr>
  </w:style>
  <w:style w:type="paragraph" w:customStyle="1" w:styleId="Rejstk81">
    <w:name w:val="Rejstřík 81"/>
    <w:basedOn w:val="Normln"/>
    <w:next w:val="Normln"/>
    <w:pPr>
      <w:ind w:left="1600" w:hanging="200"/>
    </w:pPr>
  </w:style>
  <w:style w:type="paragraph" w:customStyle="1" w:styleId="Rejstk91">
    <w:name w:val="Rejstřík 91"/>
    <w:basedOn w:val="Normln"/>
    <w:next w:val="Normln"/>
    <w:pPr>
      <w:ind w:left="1800" w:hanging="200"/>
    </w:pPr>
  </w:style>
  <w:style w:type="paragraph" w:styleId="Seznamsodrkami2">
    <w:name w:val="List Bullet 2"/>
    <w:basedOn w:val="Normln"/>
    <w:pPr>
      <w:ind w:left="566" w:hanging="283"/>
    </w:pPr>
  </w:style>
  <w:style w:type="paragraph" w:styleId="Seznamsodrkami3">
    <w:name w:val="List Bullet 3"/>
    <w:basedOn w:val="Normln"/>
    <w:pPr>
      <w:ind w:left="849" w:hanging="283"/>
    </w:pPr>
  </w:style>
  <w:style w:type="paragraph" w:styleId="Seznamsodrkami4">
    <w:name w:val="List Bullet 4"/>
    <w:basedOn w:val="Normln"/>
    <w:pPr>
      <w:ind w:left="1132" w:hanging="283"/>
    </w:pPr>
  </w:style>
  <w:style w:type="paragraph" w:styleId="Seznamsodrkami5">
    <w:name w:val="List Bullet 5"/>
    <w:basedOn w:val="Normln"/>
    <w:pPr>
      <w:ind w:left="1415" w:hanging="283"/>
    </w:pPr>
  </w:style>
  <w:style w:type="paragraph" w:customStyle="1" w:styleId="Seznamcitac1">
    <w:name w:val="Seznam citací1"/>
    <w:basedOn w:val="Normln"/>
    <w:next w:val="Normln"/>
    <w:pPr>
      <w:ind w:left="200" w:hanging="200"/>
    </w:pPr>
  </w:style>
  <w:style w:type="paragraph" w:customStyle="1" w:styleId="Seznamobrzk1">
    <w:name w:val="Seznam obrázků1"/>
    <w:basedOn w:val="Normln"/>
    <w:next w:val="Normln"/>
    <w:pPr>
      <w:ind w:left="400" w:hanging="400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makra1">
    <w:name w:val="Text makr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zh-CN"/>
    </w:rPr>
  </w:style>
  <w:style w:type="paragraph" w:styleId="Textpoznpodarou">
    <w:name w:val="footnote text"/>
    <w:basedOn w:val="Normln"/>
  </w:style>
  <w:style w:type="paragraph" w:customStyle="1" w:styleId="Textkomente1">
    <w:name w:val="Text komentáře1"/>
    <w:basedOn w:val="Normln"/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Textvysvtlivek">
    <w:name w:val="endnote text"/>
    <w:basedOn w:val="Normln"/>
  </w:style>
  <w:style w:type="paragraph" w:customStyle="1" w:styleId="Titulek1">
    <w:name w:val="Titulek1"/>
    <w:basedOn w:val="Normln"/>
    <w:next w:val="Normln"/>
    <w:pPr>
      <w:spacing w:before="120" w:after="120"/>
    </w:pPr>
    <w:rPr>
      <w:b/>
    </w:rPr>
  </w:style>
  <w:style w:type="paragraph" w:customStyle="1" w:styleId="Zhlavzprvy1">
    <w:name w:val="Záhlaví zprávy1"/>
    <w:basedOn w:val="Normln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Zkladntext-prvnodsazen1">
    <w:name w:val="Základní text - první odsazený1"/>
    <w:basedOn w:val="Zkladntext"/>
    <w:pPr>
      <w:spacing w:after="120" w:line="240" w:lineRule="auto"/>
      <w:ind w:firstLine="210"/>
      <w:jc w:val="left"/>
    </w:pPr>
    <w:rPr>
      <w:rFonts w:ascii="Times New Roman" w:hAnsi="Times New Roman" w:cs="Times New Roman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rPr>
      <w:rFonts w:ascii="Arial" w:hAnsi="Arial" w:cs="Arial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en&#225;t\vzor%20dopisA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dopisAS.dot</Template>
  <TotalTime>0</TotalTime>
  <Pages>3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3. LFUK</dc:creator>
  <cp:keywords/>
  <dc:description/>
  <cp:lastModifiedBy>Antonín Dvořák</cp:lastModifiedBy>
  <cp:revision>2</cp:revision>
  <cp:lastPrinted>2017-06-13T08:22:00Z</cp:lastPrinted>
  <dcterms:created xsi:type="dcterms:W3CDTF">2017-06-15T08:56:00Z</dcterms:created>
  <dcterms:modified xsi:type="dcterms:W3CDTF">2017-06-15T08:56:00Z</dcterms:modified>
</cp:coreProperties>
</file>